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97" w:rsidRPr="007F71A5" w:rsidRDefault="00D20B97" w:rsidP="00D20B97">
      <w:pPr>
        <w:bidi/>
        <w:ind w:left="-77"/>
        <w:jc w:val="center"/>
        <w:rPr>
          <w:rFonts w:ascii="Marlett" w:hAnsi="Marlett" w:cs="MCS Tholoth S_I normal." w:hint="eastAsia"/>
          <w:b/>
          <w:bCs/>
          <w:rtl/>
          <w:lang w:bidi="ar-EG"/>
        </w:rPr>
      </w:pPr>
      <w:r w:rsidRPr="007F71A5">
        <w:rPr>
          <w:rFonts w:ascii="Marlett" w:hAnsi="Marlett" w:cs="MCS Tholoth S_I normal."/>
          <w:b/>
          <w:bCs/>
          <w:rtl/>
          <w:lang w:bidi="ar-EG"/>
        </w:rPr>
        <w:t>بسم الله الرحمن الرحيم</w:t>
      </w:r>
    </w:p>
    <w:p w:rsidR="00D20B97" w:rsidRPr="00724AB6" w:rsidRDefault="00D20B97" w:rsidP="00D20B97">
      <w:pPr>
        <w:bidi/>
        <w:jc w:val="right"/>
        <w:rPr>
          <w:rFonts w:cs="Mudir MT"/>
          <w:sz w:val="20"/>
          <w:szCs w:val="20"/>
          <w:lang w:bidi="ar-EG"/>
        </w:rPr>
      </w:pPr>
      <w:r>
        <w:rPr>
          <w:rFonts w:cs="MCS Gulf S_I normal."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129540</wp:posOffset>
            </wp:positionV>
            <wp:extent cx="809625" cy="781050"/>
            <wp:effectExtent l="19050" t="0" r="9525" b="0"/>
            <wp:wrapSquare wrapText="bothSides"/>
            <wp:docPr id="2" name="صورة 2" descr="http://www.nadi-mahasen.com/almghol/KFU-log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di-mahasen.com/almghol/KFU-logo-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A11">
        <w:rPr>
          <w:rFonts w:cs="MCS Gulf S_I normal." w:hint="cs"/>
          <w:sz w:val="28"/>
          <w:szCs w:val="28"/>
          <w:rtl/>
          <w:lang w:bidi="ar-EG"/>
        </w:rPr>
        <w:t>المملكة العربية السعودية</w:t>
      </w:r>
      <w:r w:rsidRPr="00543A11">
        <w:rPr>
          <w:rFonts w:cs="MCS Gulf S_I normal." w:hint="cs"/>
          <w:sz w:val="20"/>
          <w:szCs w:val="20"/>
          <w:rtl/>
          <w:lang w:bidi="ar-EG"/>
        </w:rPr>
        <w:t xml:space="preserve"> </w:t>
      </w:r>
      <w:r>
        <w:rPr>
          <w:rFonts w:cs="Mudir MT" w:hint="cs"/>
          <w:sz w:val="20"/>
          <w:szCs w:val="20"/>
          <w:rtl/>
          <w:lang w:bidi="ar-EG"/>
        </w:rPr>
        <w:t xml:space="preserve">                                                                 </w:t>
      </w:r>
      <w:r>
        <w:rPr>
          <w:rFonts w:cs="Mudir MT"/>
          <w:sz w:val="20"/>
          <w:szCs w:val="20"/>
          <w:lang w:bidi="ar-EG"/>
        </w:rPr>
        <w:t xml:space="preserve">           </w:t>
      </w:r>
      <w:r>
        <w:rPr>
          <w:rFonts w:cs="Mudir MT" w:hint="cs"/>
          <w:sz w:val="20"/>
          <w:szCs w:val="20"/>
          <w:rtl/>
          <w:lang w:bidi="ar-EG"/>
        </w:rPr>
        <w:t xml:space="preserve">                       </w:t>
      </w:r>
      <w:r>
        <w:rPr>
          <w:rFonts w:cs="Mudir MT"/>
          <w:sz w:val="20"/>
          <w:szCs w:val="20"/>
          <w:lang w:bidi="ar-EG"/>
        </w:rPr>
        <w:t xml:space="preserve">        </w:t>
      </w:r>
      <w:r>
        <w:rPr>
          <w:rFonts w:cs="Mudir MT" w:hint="cs"/>
          <w:sz w:val="20"/>
          <w:szCs w:val="20"/>
          <w:rtl/>
          <w:lang w:bidi="ar-EG"/>
        </w:rPr>
        <w:t xml:space="preserve">                             </w:t>
      </w:r>
      <w:r>
        <w:rPr>
          <w:rFonts w:cs="Mudir MT" w:hint="cs"/>
          <w:sz w:val="20"/>
          <w:szCs w:val="20"/>
          <w:rtl/>
        </w:rPr>
        <w:t xml:space="preserve">                    </w:t>
      </w:r>
      <w:r>
        <w:rPr>
          <w:rFonts w:cs="Mudir MT" w:hint="cs"/>
          <w:sz w:val="20"/>
          <w:szCs w:val="20"/>
          <w:rtl/>
          <w:lang w:bidi="ar-EG"/>
        </w:rPr>
        <w:t xml:space="preserve">                                                                                                                   </w:t>
      </w:r>
      <w:r>
        <w:rPr>
          <w:rFonts w:cs="Mudir MT"/>
          <w:sz w:val="20"/>
          <w:szCs w:val="20"/>
          <w:lang w:bidi="ar-EG"/>
        </w:rPr>
        <w:t xml:space="preserve">    </w:t>
      </w:r>
      <w:r>
        <w:rPr>
          <w:rFonts w:cs="Mudir MT"/>
          <w:lang w:bidi="ar-EG"/>
        </w:rPr>
        <w:t xml:space="preserve">KINGDOM OF SAUDI ARABIA  </w:t>
      </w:r>
      <w:r>
        <w:rPr>
          <w:rFonts w:cs="Mudir MT" w:hint="cs"/>
          <w:sz w:val="20"/>
          <w:szCs w:val="20"/>
          <w:rtl/>
          <w:lang w:bidi="ar-EG"/>
        </w:rPr>
        <w:t xml:space="preserve"> </w:t>
      </w:r>
    </w:p>
    <w:p w:rsidR="00D20B97" w:rsidRDefault="00FA2A41" w:rsidP="00D20B97">
      <w:pPr>
        <w:bidi/>
        <w:jc w:val="right"/>
        <w:rPr>
          <w:rFonts w:cs="Mudir MT"/>
          <w:rtl/>
          <w:lang w:bidi="ar-EG"/>
        </w:rPr>
      </w:pPr>
      <w:r>
        <w:rPr>
          <w:rFonts w:cs="Mudir MT"/>
          <w:lang w:bidi="ar-EG"/>
        </w:rPr>
        <w:t xml:space="preserve">   </w:t>
      </w:r>
      <w:r w:rsidR="00D20B97" w:rsidRPr="00543A11">
        <w:rPr>
          <w:rFonts w:cs="Mudir MT"/>
          <w:lang w:bidi="ar-EG"/>
        </w:rPr>
        <w:t xml:space="preserve">  </w:t>
      </w:r>
      <w:r w:rsidR="00D20B97">
        <w:rPr>
          <w:rFonts w:cs="Mudir MT" w:hint="cs"/>
          <w:rtl/>
          <w:lang w:bidi="ar-EG"/>
        </w:rPr>
        <w:t xml:space="preserve">وزارة التعليم العالي                                                                                                      </w:t>
      </w:r>
      <w:r w:rsidR="00D20B97">
        <w:rPr>
          <w:rFonts w:cs="Mudir MT"/>
          <w:lang w:bidi="ar-EG"/>
        </w:rPr>
        <w:t xml:space="preserve">   Ministry of Higher Education</w:t>
      </w:r>
      <w:r w:rsidR="00D20B97">
        <w:rPr>
          <w:rFonts w:cs="Mudir MT" w:hint="cs"/>
          <w:rtl/>
          <w:lang w:bidi="ar-EG"/>
        </w:rPr>
        <w:t xml:space="preserve">     </w:t>
      </w:r>
    </w:p>
    <w:p w:rsidR="00FA2A41" w:rsidRDefault="00D20B97" w:rsidP="00D20B97">
      <w:pPr>
        <w:tabs>
          <w:tab w:val="left" w:pos="164"/>
        </w:tabs>
        <w:bidi/>
        <w:rPr>
          <w:rFonts w:cs="Simplified Arabic"/>
          <w:sz w:val="20"/>
          <w:rtl/>
          <w:lang w:bidi="ar-EG"/>
        </w:rPr>
      </w:pPr>
      <w:r w:rsidRPr="00543A11">
        <w:rPr>
          <w:rFonts w:cs="MCS Tholoth S_I normal." w:hint="cs"/>
          <w:sz w:val="28"/>
          <w:szCs w:val="28"/>
          <w:rtl/>
          <w:lang w:bidi="ar-EG"/>
        </w:rPr>
        <w:t xml:space="preserve"> </w:t>
      </w:r>
      <w:r w:rsidRPr="00543A11">
        <w:rPr>
          <w:rFonts w:cs="MCS Jeddah S_U normal." w:hint="cs"/>
          <w:sz w:val="28"/>
          <w:szCs w:val="28"/>
          <w:rtl/>
          <w:lang w:bidi="ar-EG"/>
        </w:rPr>
        <w:t xml:space="preserve"> </w:t>
      </w:r>
      <w:r>
        <w:rPr>
          <w:rFonts w:cs="MCS Jeddah S_U normal." w:hint="cs"/>
          <w:sz w:val="28"/>
          <w:szCs w:val="28"/>
          <w:rtl/>
        </w:rPr>
        <w:t xml:space="preserve"> </w:t>
      </w:r>
      <w:r w:rsidRPr="00543A11">
        <w:rPr>
          <w:rFonts w:cs="MCS Jeddah S_U normal." w:hint="cs"/>
          <w:sz w:val="28"/>
          <w:szCs w:val="28"/>
          <w:rtl/>
          <w:lang w:bidi="ar-EG"/>
        </w:rPr>
        <w:t>جامعة الملك فيصل</w:t>
      </w:r>
      <w:r>
        <w:rPr>
          <w:rFonts w:cs="Mudir MT"/>
          <w:lang w:bidi="ar-EG"/>
        </w:rPr>
        <w:t xml:space="preserve">                                                                                                             </w:t>
      </w:r>
      <w:r>
        <w:rPr>
          <w:rFonts w:cs="Mudir MT" w:hint="cs"/>
          <w:rtl/>
          <w:lang w:bidi="ar-EG"/>
        </w:rPr>
        <w:t xml:space="preserve">   </w:t>
      </w:r>
      <w:r>
        <w:rPr>
          <w:rFonts w:cs="Mudir MT"/>
          <w:lang w:bidi="ar-EG"/>
        </w:rPr>
        <w:t xml:space="preserve">    KING FAISAL UNIVERSITY                                </w:t>
      </w:r>
      <w:r>
        <w:rPr>
          <w:rFonts w:cs="Mudir MT" w:hint="cs"/>
          <w:rtl/>
          <w:lang w:bidi="ar-EG"/>
        </w:rPr>
        <w:t xml:space="preserve">عمادة شؤون </w:t>
      </w:r>
      <w:r w:rsidRPr="00D20B97">
        <w:rPr>
          <w:rFonts w:cs="Mudir MT" w:hint="cs"/>
          <w:b/>
          <w:bCs/>
          <w:rtl/>
          <w:lang w:bidi="ar-EG"/>
        </w:rPr>
        <w:t>الطلاب</w:t>
      </w:r>
      <w:r w:rsidRPr="00D20B97">
        <w:rPr>
          <w:rFonts w:cs="Mudir MT"/>
          <w:b/>
          <w:bCs/>
          <w:lang w:bidi="ar-EG"/>
        </w:rPr>
        <w:t xml:space="preserve"> </w:t>
      </w:r>
      <w:r w:rsidRPr="00D20B97">
        <w:rPr>
          <w:rFonts w:cs="Simplified Arabic" w:hint="cs"/>
          <w:b/>
          <w:bCs/>
          <w:sz w:val="20"/>
          <w:rtl/>
          <w:lang w:bidi="ar-EG"/>
        </w:rPr>
        <w:t xml:space="preserve"> بأقسام الطالبات</w:t>
      </w:r>
      <w:r>
        <w:rPr>
          <w:rFonts w:cs="Simplified Arabic" w:hint="cs"/>
          <w:sz w:val="20"/>
          <w:rtl/>
          <w:lang w:bidi="ar-EG"/>
        </w:rPr>
        <w:t xml:space="preserve">   </w:t>
      </w:r>
    </w:p>
    <w:p w:rsidR="00D20B97" w:rsidRPr="008078E7" w:rsidRDefault="00FA2A41" w:rsidP="00F456C2">
      <w:pPr>
        <w:tabs>
          <w:tab w:val="left" w:pos="164"/>
        </w:tabs>
        <w:bidi/>
        <w:rPr>
          <w:rFonts w:cs="Simplified Arabic"/>
          <w:sz w:val="20"/>
          <w:rtl/>
        </w:rPr>
      </w:pPr>
      <w:r>
        <w:rPr>
          <w:rFonts w:cs="Simplified Arabic" w:hint="cs"/>
          <w:sz w:val="20"/>
          <w:rtl/>
          <w:lang w:bidi="ar-EG"/>
        </w:rPr>
        <w:t xml:space="preserve">   </w:t>
      </w:r>
    </w:p>
    <w:p w:rsidR="00D20B97" w:rsidRPr="00492798" w:rsidRDefault="00D20B97" w:rsidP="00D20B97">
      <w:pPr>
        <w:jc w:val="center"/>
        <w:rPr>
          <w:sz w:val="36"/>
          <w:szCs w:val="36"/>
          <w:rtl/>
          <w:lang w:bidi="ar-EG"/>
        </w:rPr>
      </w:pPr>
      <w:r w:rsidRPr="009552E1">
        <w:rPr>
          <w:rFonts w:cs="PT Bold Heading" w:hint="cs"/>
          <w:sz w:val="36"/>
          <w:szCs w:val="36"/>
          <w:rtl/>
          <w:lang w:bidi="ar-EG"/>
        </w:rPr>
        <w:t>بيان بالأنشط</w:t>
      </w:r>
      <w:r>
        <w:rPr>
          <w:rFonts w:cs="PT Bold Heading" w:hint="cs"/>
          <w:sz w:val="36"/>
          <w:szCs w:val="36"/>
          <w:rtl/>
          <w:lang w:bidi="ar-EG"/>
        </w:rPr>
        <w:t xml:space="preserve">ة والبرامج المنفذة بوحدة التوجيه والإرشاد </w:t>
      </w:r>
      <w:r w:rsidR="00492798">
        <w:rPr>
          <w:rFonts w:cs="PT Bold Heading" w:hint="cs"/>
          <w:sz w:val="36"/>
          <w:szCs w:val="36"/>
          <w:rtl/>
          <w:lang w:bidi="ar-EG"/>
        </w:rPr>
        <w:t xml:space="preserve">لعام </w:t>
      </w:r>
      <w:r w:rsidR="00492798" w:rsidRPr="00492798">
        <w:rPr>
          <w:rFonts w:cs="PT Bold Heading" w:hint="cs"/>
          <w:sz w:val="40"/>
          <w:szCs w:val="40"/>
          <w:rtl/>
          <w:lang w:bidi="ar-EG"/>
        </w:rPr>
        <w:t>1433</w:t>
      </w:r>
      <w:r w:rsidR="00492798" w:rsidRPr="00492798">
        <w:rPr>
          <w:rFonts w:cs="PT Bold Heading" w:hint="cs"/>
          <w:b/>
          <w:bCs/>
          <w:sz w:val="48"/>
          <w:szCs w:val="48"/>
          <w:rtl/>
          <w:lang w:bidi="ar-EG"/>
        </w:rPr>
        <w:t>-</w:t>
      </w:r>
      <w:r w:rsidR="00492798" w:rsidRPr="00492798">
        <w:rPr>
          <w:rFonts w:cs="PT Bold Heading" w:hint="cs"/>
          <w:b/>
          <w:bCs/>
          <w:sz w:val="40"/>
          <w:szCs w:val="40"/>
          <w:rtl/>
          <w:lang w:bidi="ar-EG"/>
        </w:rPr>
        <w:t>1434هـ</w:t>
      </w:r>
    </w:p>
    <w:p w:rsidR="00FA2A41" w:rsidRDefault="007B1BD1" w:rsidP="00F456C2">
      <w:pPr>
        <w:jc w:val="center"/>
        <w:rPr>
          <w:rFonts w:cs="PT Bold Heading"/>
          <w:sz w:val="36"/>
          <w:szCs w:val="36"/>
          <w:lang w:bidi="ar-EG"/>
        </w:rPr>
      </w:pPr>
      <w:r>
        <w:rPr>
          <w:rFonts w:cs="PT Bold Heading" w:hint="cs"/>
          <w:sz w:val="36"/>
          <w:szCs w:val="36"/>
          <w:rtl/>
          <w:lang w:bidi="ar-EG"/>
        </w:rPr>
        <w:t>ب</w:t>
      </w:r>
      <w:r w:rsidR="00D20B97">
        <w:rPr>
          <w:rFonts w:cs="PT Bold Heading" w:hint="cs"/>
          <w:sz w:val="36"/>
          <w:szCs w:val="36"/>
          <w:rtl/>
          <w:lang w:bidi="ar-EG"/>
        </w:rPr>
        <w:t>عمادة ش</w:t>
      </w:r>
      <w:r w:rsidR="00FA2A41">
        <w:rPr>
          <w:rFonts w:cs="PT Bold Heading" w:hint="cs"/>
          <w:sz w:val="36"/>
          <w:szCs w:val="36"/>
          <w:rtl/>
          <w:lang w:bidi="ar-EG"/>
        </w:rPr>
        <w:t>ؤون الطلاب</w:t>
      </w:r>
      <w:r w:rsidR="00FA2A41">
        <w:rPr>
          <w:rFonts w:cs="PT Bold Heading" w:hint="cs"/>
          <w:sz w:val="36"/>
          <w:szCs w:val="36"/>
          <w:rtl/>
        </w:rPr>
        <w:t xml:space="preserve"> (</w:t>
      </w:r>
      <w:r w:rsidR="00FA2A41">
        <w:rPr>
          <w:rFonts w:cs="PT Bold Heading" w:hint="cs"/>
          <w:sz w:val="36"/>
          <w:szCs w:val="36"/>
          <w:rtl/>
          <w:lang w:bidi="ar-EG"/>
        </w:rPr>
        <w:t>أقسام ال</w:t>
      </w:r>
      <w:r w:rsidR="00FA2A41" w:rsidRPr="00FA2A41">
        <w:rPr>
          <w:rFonts w:cs="PT Bold Heading" w:hint="cs"/>
          <w:sz w:val="36"/>
          <w:szCs w:val="36"/>
          <w:rtl/>
          <w:lang w:bidi="ar-EG"/>
        </w:rPr>
        <w:t>طالبات</w:t>
      </w:r>
      <w:r w:rsidR="00FA2A41" w:rsidRPr="00FA2A41">
        <w:rPr>
          <w:rFonts w:cs="PT Bold Heading" w:hint="cs"/>
          <w:sz w:val="36"/>
          <w:szCs w:val="36"/>
          <w:rtl/>
        </w:rPr>
        <w:t xml:space="preserve">) </w:t>
      </w:r>
    </w:p>
    <w:p w:rsidR="00D20B97" w:rsidRDefault="00D20B97" w:rsidP="00D20B97">
      <w:pPr>
        <w:jc w:val="center"/>
        <w:rPr>
          <w:rFonts w:cs="PT Bold Heading"/>
          <w:lang w:bidi="ar-EG"/>
        </w:rPr>
      </w:pPr>
    </w:p>
    <w:p w:rsidR="00721F34" w:rsidRDefault="00721F34" w:rsidP="00D20B97">
      <w:pPr>
        <w:jc w:val="center"/>
        <w:rPr>
          <w:rFonts w:cs="PT Bold Heading"/>
          <w:lang w:bidi="ar-EG"/>
        </w:rPr>
      </w:pPr>
    </w:p>
    <w:tbl>
      <w:tblPr>
        <w:tblStyle w:val="a6"/>
        <w:tblW w:w="0" w:type="auto"/>
        <w:jc w:val="center"/>
        <w:tblInd w:w="-1134" w:type="dxa"/>
        <w:tblLook w:val="04A0" w:firstRow="1" w:lastRow="0" w:firstColumn="1" w:lastColumn="0" w:noHBand="0" w:noVBand="1"/>
      </w:tblPr>
      <w:tblGrid>
        <w:gridCol w:w="2626"/>
        <w:gridCol w:w="2252"/>
        <w:gridCol w:w="2123"/>
        <w:gridCol w:w="2694"/>
        <w:gridCol w:w="992"/>
        <w:gridCol w:w="747"/>
        <w:gridCol w:w="1256"/>
        <w:gridCol w:w="2629"/>
        <w:gridCol w:w="511"/>
      </w:tblGrid>
      <w:tr w:rsidR="00432D31" w:rsidRPr="00F758CD" w:rsidTr="00273C8D">
        <w:trPr>
          <w:trHeight w:val="496"/>
          <w:jc w:val="center"/>
        </w:trPr>
        <w:tc>
          <w:tcPr>
            <w:tcW w:w="2626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الحضور</w:t>
            </w:r>
          </w:p>
        </w:tc>
        <w:tc>
          <w:tcPr>
            <w:tcW w:w="2252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الجهة المستهدفة</w:t>
            </w:r>
          </w:p>
        </w:tc>
        <w:tc>
          <w:tcPr>
            <w:tcW w:w="2123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2694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39" w:type="dxa"/>
            <w:gridSpan w:val="2"/>
          </w:tcPr>
          <w:p w:rsidR="00432D31" w:rsidRPr="00F758CD" w:rsidRDefault="00600055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موقعها</w:t>
            </w:r>
          </w:p>
        </w:tc>
        <w:tc>
          <w:tcPr>
            <w:tcW w:w="1256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58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2629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58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511" w:type="dxa"/>
            <w:vMerge w:val="restart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432D31" w:rsidRPr="00F758CD" w:rsidTr="00273C8D">
        <w:trPr>
          <w:trHeight w:val="498"/>
          <w:jc w:val="center"/>
        </w:trPr>
        <w:tc>
          <w:tcPr>
            <w:tcW w:w="2626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3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خارجي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داخلي</w:t>
            </w:r>
          </w:p>
        </w:tc>
        <w:tc>
          <w:tcPr>
            <w:tcW w:w="1256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9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vMerge/>
          </w:tcPr>
          <w:p w:rsidR="00432D31" w:rsidRPr="00F758CD" w:rsidRDefault="00432D31" w:rsidP="00721F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(60) من منسوبات الجامعة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(800 ) طالبة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ومنسوبات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مسرح كلية الآداب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مسرح كلية العلوم (الاقسام العلمية )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ابتداء من يوم السبت الموافق 13/11/1433هـ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إلى يوم الاربعاء الموافق 17/11/1433هـ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حملة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أنوثتي مصدر اعتزازي"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(128) طالبه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(3) عضوات من وحدة التوجيه والإرشاد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ومنسوبات وحدة التوجيه والإرشاد في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pStyle w:val="a3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قاعة النخيل بمبنى رقم (28) بأقسام الطالبات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 والاربعاء الموافق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23-24/11/1433هـ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مهارات التخلص من المشكلات النفسية"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(30) طالبه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مسرح كلية الآداب بكلية الآداب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السبت والاحد الموافق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20-21/11/هـ1433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كوني نفسك فأنت غير مكررة "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(6) من منسوبات الجامعة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(34 ) طالبة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(30) طالبه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قاعة النخيل بمبنى (28) بأقسام الطالبات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 الموافق 22/11/1433هـ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2629" w:type="dxa"/>
          </w:tcPr>
          <w:p w:rsidR="00432D31" w:rsidRPr="00F758CD" w:rsidRDefault="00F758CD" w:rsidP="00F758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 المشدات مالها وما عليها"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(21) طالبه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مسرح كلية العلوم ( الاقسام العلمية )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 28/12/1433هـ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AE7338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ورشة عمل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مهارات التفوق الدراسي "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أقبالا كبير من طالبات ومنسوبات الجامعة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ومنسوبات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ساحة مبنى (26)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 الموافق 22/12/1433هـ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معرض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معرض العلوم والنفس البشرية "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(65) طالبة في اللقاء الاول</w:t>
            </w:r>
          </w:p>
          <w:p w:rsidR="00432D31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32D31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(4) من أعضاء هيئة التدريس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كلية الآداب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الموافق 12/1/1434هـ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 عن التوجيه والإرشاد النفسي</w:t>
            </w:r>
          </w:p>
        </w:tc>
        <w:tc>
          <w:tcPr>
            <w:tcW w:w="2629" w:type="dxa"/>
          </w:tcPr>
          <w:p w:rsidR="00432D31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لقاء علمي</w:t>
            </w:r>
            <w:r w:rsidR="00432D31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="00432D31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علم اجتماع</w:t>
            </w:r>
          </w:p>
        </w:tc>
        <w:tc>
          <w:tcPr>
            <w:tcW w:w="511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04494C" w:rsidRPr="00F758CD" w:rsidTr="00273C8D">
        <w:trPr>
          <w:jc w:val="center"/>
        </w:trPr>
        <w:tc>
          <w:tcPr>
            <w:tcW w:w="2626" w:type="dxa"/>
          </w:tcPr>
          <w:p w:rsidR="0004494C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(64) طالبة في اللقاء الثاني</w:t>
            </w:r>
          </w:p>
          <w:p w:rsid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(4) من أعضاء هيئة التدريس</w:t>
            </w:r>
          </w:p>
        </w:tc>
        <w:tc>
          <w:tcPr>
            <w:tcW w:w="2252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كلية الآداب</w:t>
            </w:r>
          </w:p>
        </w:tc>
        <w:tc>
          <w:tcPr>
            <w:tcW w:w="2123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</w:tc>
        <w:tc>
          <w:tcPr>
            <w:tcW w:w="2694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 الموافق 14/1/1434ه</w:t>
            </w:r>
          </w:p>
        </w:tc>
        <w:tc>
          <w:tcPr>
            <w:tcW w:w="992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04494C" w:rsidRPr="00F758CD" w:rsidRDefault="0004494C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 عن التوجيه والإرشاد النفسي</w:t>
            </w:r>
          </w:p>
        </w:tc>
        <w:tc>
          <w:tcPr>
            <w:tcW w:w="2629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لقاء علمي لقسم علم اجتماع</w:t>
            </w:r>
          </w:p>
        </w:tc>
        <w:tc>
          <w:tcPr>
            <w:tcW w:w="511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04494C" w:rsidRPr="00F758CD" w:rsidTr="00273C8D">
        <w:trPr>
          <w:jc w:val="center"/>
        </w:trPr>
        <w:tc>
          <w:tcPr>
            <w:tcW w:w="2626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(85) طالبة في اللقاء الثالث</w:t>
            </w:r>
          </w:p>
          <w:p w:rsid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4494C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(4) من أعضاء هيئة التدريس</w:t>
            </w:r>
          </w:p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2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كلية الآداب</w:t>
            </w:r>
          </w:p>
        </w:tc>
        <w:tc>
          <w:tcPr>
            <w:tcW w:w="2123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</w:tc>
        <w:tc>
          <w:tcPr>
            <w:tcW w:w="2694" w:type="dxa"/>
          </w:tcPr>
          <w:p w:rsidR="0004494C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الاحد الموافق 3/2/1434هـ</w:t>
            </w:r>
          </w:p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04494C" w:rsidRPr="00F758CD" w:rsidRDefault="0004494C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 عن التوجيه والإرشاد النفسي</w:t>
            </w:r>
          </w:p>
        </w:tc>
        <w:tc>
          <w:tcPr>
            <w:tcW w:w="2629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لقاء علمي لقسم علم اجتماع</w:t>
            </w:r>
          </w:p>
        </w:tc>
        <w:tc>
          <w:tcPr>
            <w:tcW w:w="511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</w:tr>
      <w:tr w:rsidR="0004494C" w:rsidRPr="00F758CD" w:rsidTr="00273C8D">
        <w:trPr>
          <w:jc w:val="center"/>
        </w:trPr>
        <w:tc>
          <w:tcPr>
            <w:tcW w:w="2626" w:type="dxa"/>
          </w:tcPr>
          <w:p w:rsidR="0004494C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(68) طالبة في اللقاء الرابع</w:t>
            </w:r>
          </w:p>
          <w:p w:rsidR="00F758CD" w:rsidRPr="00F758CD" w:rsidRDefault="00F758CD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(4) من أعضاء هيئة التدريس</w:t>
            </w:r>
          </w:p>
        </w:tc>
        <w:tc>
          <w:tcPr>
            <w:tcW w:w="2252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كلية الآداب</w:t>
            </w:r>
          </w:p>
        </w:tc>
        <w:tc>
          <w:tcPr>
            <w:tcW w:w="2123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</w:tc>
        <w:tc>
          <w:tcPr>
            <w:tcW w:w="2694" w:type="dxa"/>
          </w:tcPr>
          <w:p w:rsidR="0004494C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الموافق 4/2/1434هـ</w:t>
            </w:r>
          </w:p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04494C" w:rsidRPr="00F758CD" w:rsidRDefault="0004494C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 عن التوجيه والإرشاد النفسي</w:t>
            </w:r>
          </w:p>
        </w:tc>
        <w:tc>
          <w:tcPr>
            <w:tcW w:w="2629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لقاء علمي لقسم علم اجتماع</w:t>
            </w:r>
          </w:p>
        </w:tc>
        <w:tc>
          <w:tcPr>
            <w:tcW w:w="511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</w:tr>
      <w:tr w:rsidR="0004494C" w:rsidRPr="00F758CD" w:rsidTr="00273C8D">
        <w:trPr>
          <w:jc w:val="center"/>
        </w:trPr>
        <w:tc>
          <w:tcPr>
            <w:tcW w:w="2626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(60) طالبة في اللقاء الخامس</w:t>
            </w:r>
          </w:p>
          <w:p w:rsid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(4) من أعضاء هيئة التدريس</w:t>
            </w:r>
          </w:p>
        </w:tc>
        <w:tc>
          <w:tcPr>
            <w:tcW w:w="2252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كلية الآداب</w:t>
            </w:r>
          </w:p>
        </w:tc>
        <w:tc>
          <w:tcPr>
            <w:tcW w:w="2123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</w:tc>
        <w:tc>
          <w:tcPr>
            <w:tcW w:w="2694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 11/2/1434هـ</w:t>
            </w:r>
          </w:p>
        </w:tc>
        <w:tc>
          <w:tcPr>
            <w:tcW w:w="992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04494C" w:rsidRPr="00F758CD" w:rsidRDefault="0004494C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04494C" w:rsidRPr="00F758CD" w:rsidRDefault="0004494C">
            <w:pPr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 عن التوجيه والإرشاد النفسي</w:t>
            </w:r>
          </w:p>
        </w:tc>
        <w:tc>
          <w:tcPr>
            <w:tcW w:w="2629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لقاء علمي لقسم علم اجتماع</w:t>
            </w:r>
          </w:p>
        </w:tc>
        <w:tc>
          <w:tcPr>
            <w:tcW w:w="511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(102) طالبة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الطالبات الراغبات بالمشاركة في المؤتمر العلمي الطلابي الرابع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  <w:p w:rsidR="00432D31" w:rsidRPr="00F758CD" w:rsidRDefault="00432D31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والثلاثاء الموافق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12-13/1/1434هـ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629" w:type="dxa"/>
          </w:tcPr>
          <w:p w:rsidR="00432D31" w:rsidRPr="00F758CD" w:rsidRDefault="00432D31" w:rsidP="00F758C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أساسيات البحث العلمي "</w:t>
            </w:r>
          </w:p>
        </w:tc>
        <w:tc>
          <w:tcPr>
            <w:tcW w:w="511" w:type="dxa"/>
          </w:tcPr>
          <w:p w:rsidR="00432D31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</w:tr>
      <w:tr w:rsidR="0004494C" w:rsidRPr="00F758CD" w:rsidTr="00273C8D">
        <w:trPr>
          <w:jc w:val="center"/>
        </w:trPr>
        <w:tc>
          <w:tcPr>
            <w:tcW w:w="2626" w:type="dxa"/>
          </w:tcPr>
          <w:p w:rsidR="0004494C" w:rsidRPr="00F758CD" w:rsidRDefault="00713996" w:rsidP="0071399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) طالبة</w:t>
            </w:r>
          </w:p>
        </w:tc>
        <w:tc>
          <w:tcPr>
            <w:tcW w:w="2252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الطالبات الراغبات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بالمشاركة في المؤتمر العلمي الطلابي الرابع</w:t>
            </w:r>
          </w:p>
        </w:tc>
        <w:tc>
          <w:tcPr>
            <w:tcW w:w="2123" w:type="dxa"/>
          </w:tcPr>
          <w:p w:rsidR="0004494C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- مسرح كلية الآداب</w:t>
            </w:r>
          </w:p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04494C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الاثنين والثلاثاء الموافق</w:t>
            </w:r>
          </w:p>
          <w:p w:rsidR="0004494C" w:rsidRPr="00F758CD" w:rsidRDefault="0004494C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12-13/1/1434هـ</w:t>
            </w:r>
          </w:p>
        </w:tc>
        <w:tc>
          <w:tcPr>
            <w:tcW w:w="992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04494C" w:rsidRPr="00F758CD" w:rsidRDefault="0004494C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sz w:val="28"/>
                <w:szCs w:val="28"/>
                <w:rtl/>
              </w:rPr>
              <w:t xml:space="preserve">دورة </w:t>
            </w:r>
            <w:r w:rsidRPr="00F758CD">
              <w:rPr>
                <w:sz w:val="28"/>
                <w:szCs w:val="28"/>
                <w:rtl/>
              </w:rPr>
              <w:lastRenderedPageBreak/>
              <w:t>تدريبية</w:t>
            </w:r>
          </w:p>
        </w:tc>
        <w:tc>
          <w:tcPr>
            <w:tcW w:w="2629" w:type="dxa"/>
          </w:tcPr>
          <w:p w:rsidR="0004494C" w:rsidRPr="00F758CD" w:rsidRDefault="0004494C" w:rsidP="0004494C">
            <w:pPr>
              <w:jc w:val="center"/>
              <w:rPr>
                <w:sz w:val="28"/>
                <w:szCs w:val="28"/>
              </w:rPr>
            </w:pPr>
            <w:r w:rsidRPr="00F758CD">
              <w:rPr>
                <w:sz w:val="28"/>
                <w:szCs w:val="28"/>
              </w:rPr>
              <w:lastRenderedPageBreak/>
              <w:t xml:space="preserve">" </w:t>
            </w:r>
            <w:r w:rsidRPr="00F758CD">
              <w:rPr>
                <w:sz w:val="28"/>
                <w:szCs w:val="28"/>
                <w:rtl/>
              </w:rPr>
              <w:t>أساسيات البحث العلمي</w:t>
            </w:r>
            <w:r w:rsidRPr="00F758CD">
              <w:rPr>
                <w:sz w:val="28"/>
                <w:szCs w:val="28"/>
              </w:rPr>
              <w:t xml:space="preserve"> "</w:t>
            </w:r>
          </w:p>
        </w:tc>
        <w:tc>
          <w:tcPr>
            <w:tcW w:w="511" w:type="dxa"/>
          </w:tcPr>
          <w:p w:rsidR="0004494C" w:rsidRPr="00F758CD" w:rsidRDefault="0004494C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أقبالا كبير من طالبات ومنسوبات الجامعة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ومنسوبات وأعضاء هيئة تدريس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قاعة النخيل بمبنى رقم (28) بأقسام الطالبات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 الموافق 14/1/1434هـ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ندوة علمية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ثقتي سر نجاحي "</w:t>
            </w:r>
          </w:p>
        </w:tc>
        <w:tc>
          <w:tcPr>
            <w:tcW w:w="511" w:type="dxa"/>
          </w:tcPr>
          <w:p w:rsidR="00432D31" w:rsidRPr="00F758CD" w:rsidRDefault="0004494C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(33) طالبة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السكن الجامعي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السكن الجامعي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الاحد الموافق 18/1/1434هـ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زيارة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برنامج زيارة تعريفيه للسكن الجامعي لوحدة التوجيه والإرشاد</w:t>
            </w:r>
          </w:p>
        </w:tc>
        <w:tc>
          <w:tcPr>
            <w:tcW w:w="511" w:type="dxa"/>
          </w:tcPr>
          <w:p w:rsidR="00432D31" w:rsidRPr="00F758CD" w:rsidRDefault="00432D3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(13) من منسوبات الجامعة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(122 ) طالبة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ومنسوبات جامعة الملك فيصل</w:t>
            </w:r>
          </w:p>
          <w:p w:rsidR="003D6923" w:rsidRPr="00F758CD" w:rsidRDefault="003D6923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مسرح كلية الآداب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الموافق 19/1/1434هـ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ندوة علمية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المواقع الاباحية "</w:t>
            </w:r>
          </w:p>
        </w:tc>
        <w:tc>
          <w:tcPr>
            <w:tcW w:w="511" w:type="dxa"/>
          </w:tcPr>
          <w:p w:rsidR="00432D31" w:rsidRPr="00F758CD" w:rsidRDefault="00432D3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CC68A1" w:rsidRPr="00F758CD" w:rsidTr="00273C8D">
        <w:trPr>
          <w:jc w:val="center"/>
        </w:trPr>
        <w:tc>
          <w:tcPr>
            <w:tcW w:w="2626" w:type="dxa"/>
          </w:tcPr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(120) طالبه</w:t>
            </w:r>
          </w:p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(20) معلمة ومرشده طلابية</w:t>
            </w:r>
          </w:p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(3) من منسوبات الوحدة</w:t>
            </w:r>
          </w:p>
        </w:tc>
        <w:tc>
          <w:tcPr>
            <w:tcW w:w="2252" w:type="dxa"/>
          </w:tcPr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المعلمات والمرشدات الطلابيات وطالبات الثانوية الخامسة وعدد من منسوبات وحدة التوجيه والإرشاد </w:t>
            </w:r>
          </w:p>
        </w:tc>
        <w:tc>
          <w:tcPr>
            <w:tcW w:w="2123" w:type="dxa"/>
          </w:tcPr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مسرح الثانوية الخامسة بالمبرز</w:t>
            </w:r>
          </w:p>
        </w:tc>
        <w:tc>
          <w:tcPr>
            <w:tcW w:w="2694" w:type="dxa"/>
          </w:tcPr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الموافق 26/1/1434هـ</w:t>
            </w:r>
          </w:p>
        </w:tc>
        <w:tc>
          <w:tcPr>
            <w:tcW w:w="992" w:type="dxa"/>
          </w:tcPr>
          <w:p w:rsidR="00CC68A1" w:rsidRPr="00F758CD" w:rsidRDefault="00CC68A1" w:rsidP="00CC68A1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CC68A1" w:rsidRPr="00F758CD" w:rsidRDefault="00CC68A1" w:rsidP="00CC68A1">
            <w:pPr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CC68A1" w:rsidRPr="00F758CD" w:rsidRDefault="00CC68A1" w:rsidP="00CC68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زيارة</w:t>
            </w:r>
          </w:p>
        </w:tc>
        <w:tc>
          <w:tcPr>
            <w:tcW w:w="2629" w:type="dxa"/>
          </w:tcPr>
          <w:p w:rsidR="00CC68A1" w:rsidRPr="00F758CD" w:rsidRDefault="00CC68A1" w:rsidP="00CC68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زيارة الثانوية الخامسة بالمبرز</w:t>
            </w:r>
          </w:p>
        </w:tc>
        <w:tc>
          <w:tcPr>
            <w:tcW w:w="511" w:type="dxa"/>
          </w:tcPr>
          <w:p w:rsidR="00CC68A1" w:rsidRPr="00F758CD" w:rsidRDefault="00CC68A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CC68A1" w:rsidRPr="00F758CD" w:rsidTr="00273C8D">
        <w:trPr>
          <w:jc w:val="center"/>
        </w:trPr>
        <w:tc>
          <w:tcPr>
            <w:tcW w:w="2626" w:type="dxa"/>
          </w:tcPr>
          <w:p w:rsidR="00CC68A1" w:rsidRPr="00F758CD" w:rsidRDefault="00CC68A1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(120) طالبه</w:t>
            </w:r>
          </w:p>
          <w:p w:rsidR="00CC68A1" w:rsidRPr="00F758CD" w:rsidRDefault="00CC68A1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(20) معلمة ومرشده طلابية</w:t>
            </w:r>
          </w:p>
          <w:p w:rsidR="00CC68A1" w:rsidRPr="00F758CD" w:rsidRDefault="00CC68A1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(3) من منسوبات الوحدة</w:t>
            </w:r>
          </w:p>
        </w:tc>
        <w:tc>
          <w:tcPr>
            <w:tcW w:w="2252" w:type="dxa"/>
          </w:tcPr>
          <w:p w:rsidR="00CC68A1" w:rsidRPr="00F758CD" w:rsidRDefault="00CC68A1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المعلمات والمرشدات الطلابيات وطالبات الثانوية الخامسة وعدد من منسوبات وحدة التوجيه والإرشاد </w:t>
            </w:r>
          </w:p>
        </w:tc>
        <w:tc>
          <w:tcPr>
            <w:tcW w:w="2123" w:type="dxa"/>
          </w:tcPr>
          <w:p w:rsidR="00CC68A1" w:rsidRPr="00F758CD" w:rsidRDefault="00CC68A1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مسرح الثانوية الخامسة بالمبرز</w:t>
            </w:r>
          </w:p>
        </w:tc>
        <w:tc>
          <w:tcPr>
            <w:tcW w:w="2694" w:type="dxa"/>
          </w:tcPr>
          <w:p w:rsidR="00CC68A1" w:rsidRPr="00F758CD" w:rsidRDefault="00CC68A1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الموافق 26/1/1434هـ</w:t>
            </w:r>
          </w:p>
        </w:tc>
        <w:tc>
          <w:tcPr>
            <w:tcW w:w="992" w:type="dxa"/>
          </w:tcPr>
          <w:p w:rsidR="00CC68A1" w:rsidRPr="00F758CD" w:rsidRDefault="00CC68A1" w:rsidP="005A2294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CC68A1" w:rsidRPr="00F758CD" w:rsidRDefault="00CC68A1" w:rsidP="005A2294">
            <w:pPr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CC68A1" w:rsidRPr="00F758CD" w:rsidRDefault="00F758CD" w:rsidP="005A22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ندوة علمية</w:t>
            </w:r>
          </w:p>
        </w:tc>
        <w:tc>
          <w:tcPr>
            <w:tcW w:w="2629" w:type="dxa"/>
          </w:tcPr>
          <w:p w:rsidR="00CC68A1" w:rsidRPr="00F758CD" w:rsidRDefault="00CC68A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"طريقك إلى الصحة النفسية "</w:t>
            </w:r>
          </w:p>
        </w:tc>
        <w:tc>
          <w:tcPr>
            <w:tcW w:w="511" w:type="dxa"/>
          </w:tcPr>
          <w:p w:rsidR="00CC68A1" w:rsidRPr="00F758CD" w:rsidRDefault="00CC68A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F758CD" w:rsidRPr="00F758CD" w:rsidTr="00273C8D">
        <w:trPr>
          <w:jc w:val="center"/>
        </w:trPr>
        <w:tc>
          <w:tcPr>
            <w:tcW w:w="2626" w:type="dxa"/>
          </w:tcPr>
          <w:p w:rsidR="00F758CD" w:rsidRPr="00F758CD" w:rsidRDefault="00F758CD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( 50 ) متدربة</w:t>
            </w:r>
          </w:p>
          <w:p w:rsidR="00F758CD" w:rsidRPr="00F758CD" w:rsidRDefault="00F758CD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(4) من منسوبات وحدة التوجيه والإرشاد</w:t>
            </w:r>
          </w:p>
        </w:tc>
        <w:tc>
          <w:tcPr>
            <w:tcW w:w="2252" w:type="dxa"/>
          </w:tcPr>
          <w:p w:rsidR="00F758CD" w:rsidRPr="00F758CD" w:rsidRDefault="00F758CD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eastAsia="Times New Roman" w:hint="cs"/>
                <w:sz w:val="28"/>
                <w:szCs w:val="28"/>
                <w:rtl/>
              </w:rPr>
              <w:t>المرشدات الطلابيات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ومنسوبات وحدة التوجيه والإرشاد بالجامعة</w:t>
            </w:r>
          </w:p>
        </w:tc>
        <w:tc>
          <w:tcPr>
            <w:tcW w:w="2123" w:type="dxa"/>
          </w:tcPr>
          <w:p w:rsidR="00F758CD" w:rsidRPr="00F758CD" w:rsidRDefault="00F758CD" w:rsidP="00F758CD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en-US"/>
              </w:rPr>
            </w:pPr>
            <w:r w:rsidRPr="00F758CD">
              <w:rPr>
                <w:rFonts w:eastAsia="Times New Roman" w:hint="cs"/>
                <w:sz w:val="28"/>
                <w:szCs w:val="28"/>
                <w:rtl/>
                <w:lang w:eastAsia="en-US"/>
              </w:rPr>
              <w:t>قاعة الاجتماعات بإدارة التدريب التربوي بإدارة التربية والتعليم للبنات في الاحساء</w:t>
            </w:r>
          </w:p>
          <w:p w:rsidR="00F758CD" w:rsidRPr="00F758CD" w:rsidRDefault="00F758CD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F758CD" w:rsidRPr="00F758CD" w:rsidRDefault="00F758CD" w:rsidP="005A22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/>
                <w:sz w:val="28"/>
                <w:szCs w:val="28"/>
                <w:rtl/>
              </w:rPr>
              <w:t>السبت والأحد والاثنين  الموافق 1-3/2/1434هـ</w:t>
            </w:r>
          </w:p>
        </w:tc>
        <w:tc>
          <w:tcPr>
            <w:tcW w:w="992" w:type="dxa"/>
          </w:tcPr>
          <w:p w:rsidR="00F758CD" w:rsidRPr="00F758CD" w:rsidRDefault="00F758CD" w:rsidP="005A2294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F758CD" w:rsidRPr="00F758CD" w:rsidRDefault="00F758CD" w:rsidP="005A2294">
            <w:pPr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F758CD" w:rsidRPr="00F758CD" w:rsidRDefault="00F758CD" w:rsidP="005A229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629" w:type="dxa"/>
          </w:tcPr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"الارشاد النفسي فن ومهارة"</w:t>
            </w:r>
          </w:p>
        </w:tc>
        <w:tc>
          <w:tcPr>
            <w:tcW w:w="511" w:type="dxa"/>
          </w:tcPr>
          <w:p w:rsidR="00F758CD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273C8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-(74) طالبة بأقسام الطالبات من الكليات المختلفة</w:t>
            </w:r>
          </w:p>
        </w:tc>
        <w:tc>
          <w:tcPr>
            <w:tcW w:w="2252" w:type="dxa"/>
          </w:tcPr>
          <w:p w:rsidR="003D6923" w:rsidRPr="00F758CD" w:rsidRDefault="00432D3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جامعة الملك فيصل</w:t>
            </w:r>
            <w:r w:rsidRPr="00F758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بأقسام الطالبات 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-مسرح كلية الآداب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الموافق 26/1/1434هـ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ورشة عمل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إنتاج الفيلم الوثائقي والتصوير الضوئي "</w:t>
            </w:r>
          </w:p>
        </w:tc>
        <w:tc>
          <w:tcPr>
            <w:tcW w:w="511" w:type="dxa"/>
          </w:tcPr>
          <w:p w:rsidR="00432D31" w:rsidRPr="00F758CD" w:rsidRDefault="00F758CD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</w:tr>
      <w:tr w:rsidR="00F758CD" w:rsidRPr="00F758CD" w:rsidTr="00273C8D">
        <w:trPr>
          <w:jc w:val="center"/>
        </w:trPr>
        <w:tc>
          <w:tcPr>
            <w:tcW w:w="2626" w:type="dxa"/>
          </w:tcPr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-(76) طالبة من كلية الآداب</w:t>
            </w:r>
          </w:p>
        </w:tc>
        <w:tc>
          <w:tcPr>
            <w:tcW w:w="2252" w:type="dxa"/>
          </w:tcPr>
          <w:p w:rsidR="00F758CD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كلية الآداب</w:t>
            </w:r>
          </w:p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3" w:type="dxa"/>
          </w:tcPr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-أقسم الطالبات ، عمادة تقنية المعلومات</w:t>
            </w:r>
          </w:p>
        </w:tc>
        <w:tc>
          <w:tcPr>
            <w:tcW w:w="2694" w:type="dxa"/>
          </w:tcPr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السبت الموافق 2/2/1434ه</w:t>
            </w:r>
          </w:p>
        </w:tc>
        <w:tc>
          <w:tcPr>
            <w:tcW w:w="992" w:type="dxa"/>
          </w:tcPr>
          <w:p w:rsidR="00F758CD" w:rsidRPr="00F758CD" w:rsidRDefault="00F758C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F758CD" w:rsidRPr="00F758CD" w:rsidRDefault="00F758CD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F758CD" w:rsidRPr="00F758CD" w:rsidRDefault="00F758CD" w:rsidP="001C6F59">
            <w:pPr>
              <w:rPr>
                <w:sz w:val="28"/>
                <w:szCs w:val="28"/>
              </w:rPr>
            </w:pPr>
            <w:r w:rsidRPr="00F758CD">
              <w:rPr>
                <w:sz w:val="28"/>
                <w:szCs w:val="28"/>
                <w:rtl/>
              </w:rPr>
              <w:t>ورشة عمل</w:t>
            </w:r>
          </w:p>
        </w:tc>
        <w:tc>
          <w:tcPr>
            <w:tcW w:w="2629" w:type="dxa"/>
          </w:tcPr>
          <w:p w:rsidR="00F758CD" w:rsidRPr="00F758CD" w:rsidRDefault="00F758CD" w:rsidP="001C6F59">
            <w:pPr>
              <w:rPr>
                <w:sz w:val="28"/>
                <w:szCs w:val="28"/>
              </w:rPr>
            </w:pPr>
            <w:r w:rsidRPr="00F758CD">
              <w:rPr>
                <w:sz w:val="28"/>
                <w:szCs w:val="28"/>
              </w:rPr>
              <w:t xml:space="preserve">" </w:t>
            </w:r>
            <w:r w:rsidRPr="00F758CD">
              <w:rPr>
                <w:sz w:val="28"/>
                <w:szCs w:val="28"/>
                <w:rtl/>
              </w:rPr>
              <w:t>إنتاج الفيلم الوثائقي والتصوير الضوئي</w:t>
            </w:r>
            <w:r w:rsidRPr="00F758CD">
              <w:rPr>
                <w:sz w:val="28"/>
                <w:szCs w:val="28"/>
              </w:rPr>
              <w:t xml:space="preserve"> "</w:t>
            </w:r>
          </w:p>
        </w:tc>
        <w:tc>
          <w:tcPr>
            <w:tcW w:w="511" w:type="dxa"/>
          </w:tcPr>
          <w:p w:rsidR="00F758CD" w:rsidRPr="00F758CD" w:rsidRDefault="00F758CD" w:rsidP="000449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إقبالا كبير من طالبات ومنسوبات الجامعة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ومنسوبات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قاعة الاحساء بمبنى (27)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 الموافق 6/2/1434هـ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معرض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ساعد تسعد "</w:t>
            </w:r>
            <w:r w:rsidRPr="00F758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"</w:t>
            </w:r>
          </w:p>
        </w:tc>
        <w:tc>
          <w:tcPr>
            <w:tcW w:w="511" w:type="dxa"/>
          </w:tcPr>
          <w:p w:rsidR="00432D31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إقبالا كبير من طالبات المرحلة الثانوية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المرحلة الثانوية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المدينة الجامعية بمبنى كلية التربية للبنات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ابتداء من يوم الاحد الموافق 29/3/1434هـ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إلى يوم الثلاثاء الموافق 2/4/1434 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معرض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"الجامعة والمجتمع "</w:t>
            </w:r>
          </w:p>
        </w:tc>
        <w:tc>
          <w:tcPr>
            <w:tcW w:w="511" w:type="dxa"/>
          </w:tcPr>
          <w:p w:rsidR="00432D31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23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(15) أخصائية ومراقبة ومعلمة من موظفات دور التربية الاجتماعية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الاخصائيات الاجتماعيات والمراقبات بدور التربية الاجتماعية بالأحساء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دار التربية الاجتماعية للبنات في الاحساء</w:t>
            </w: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والثلاثاء الموافق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1-2/4/1434هـ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CD691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</w:t>
            </w:r>
            <w:r w:rsidR="00432D31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طرق تنمية الذات والسلوك الايجابي لدى الطالبات "</w:t>
            </w:r>
          </w:p>
        </w:tc>
        <w:tc>
          <w:tcPr>
            <w:tcW w:w="511" w:type="dxa"/>
          </w:tcPr>
          <w:p w:rsidR="00432D31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(75) طالبة</w:t>
            </w:r>
          </w:p>
        </w:tc>
        <w:tc>
          <w:tcPr>
            <w:tcW w:w="225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جامعة الملك فيصل</w:t>
            </w:r>
          </w:p>
        </w:tc>
        <w:tc>
          <w:tcPr>
            <w:tcW w:w="2123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قاعة هجر بمبنى (35)</w:t>
            </w:r>
          </w:p>
          <w:p w:rsidR="003D6923" w:rsidRPr="00F758CD" w:rsidRDefault="003D6923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الاحد الموافق 7/4/1434هـ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2629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"الذات الايجابية "</w:t>
            </w:r>
          </w:p>
        </w:tc>
        <w:tc>
          <w:tcPr>
            <w:tcW w:w="511" w:type="dxa"/>
          </w:tcPr>
          <w:p w:rsidR="00432D31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(15) أخصائية ومراقبة ومعلمة من موظفات دور التربية الاجتماعية</w:t>
            </w:r>
          </w:p>
        </w:tc>
        <w:tc>
          <w:tcPr>
            <w:tcW w:w="2252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الاخصائيات الاجتماعيات والمراقبات بدور التربية الاجتماعية بالأحساء</w:t>
            </w:r>
          </w:p>
        </w:tc>
        <w:tc>
          <w:tcPr>
            <w:tcW w:w="2123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دار التربية الاجتماعية للبنات في الاحساء</w:t>
            </w:r>
          </w:p>
        </w:tc>
        <w:tc>
          <w:tcPr>
            <w:tcW w:w="2694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والثلاثاء الموافق</w:t>
            </w:r>
          </w:p>
          <w:p w:rsidR="006B34D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8-9/4/1434هـ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56" w:type="dxa"/>
          </w:tcPr>
          <w:p w:rsidR="00432D31" w:rsidRPr="00F758CD" w:rsidRDefault="00CD691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</w:t>
            </w:r>
            <w:r w:rsidR="006B34D1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629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مهارات المقابلة الشخصية "</w:t>
            </w:r>
          </w:p>
        </w:tc>
        <w:tc>
          <w:tcPr>
            <w:tcW w:w="511" w:type="dxa"/>
          </w:tcPr>
          <w:p w:rsidR="00432D31" w:rsidRPr="00F758CD" w:rsidRDefault="00F758C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26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(314) طالبة</w:t>
            </w:r>
          </w:p>
        </w:tc>
        <w:tc>
          <w:tcPr>
            <w:tcW w:w="2252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طالبات جامعة الملك فيصل</w:t>
            </w:r>
          </w:p>
        </w:tc>
        <w:tc>
          <w:tcPr>
            <w:tcW w:w="2123" w:type="dxa"/>
          </w:tcPr>
          <w:p w:rsidR="006B34D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-  قاعة الانشطة بمبنى رقم (29) بأقسام الطالبات</w:t>
            </w:r>
          </w:p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السبت والاحد الموافق</w:t>
            </w:r>
          </w:p>
          <w:p w:rsidR="006B34D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13-14/4/1434هـ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56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629" w:type="dxa"/>
          </w:tcPr>
          <w:p w:rsidR="00432D31" w:rsidRPr="00F758CD" w:rsidRDefault="006B34D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"مهارات الاتصال وبناء العلاقات الاجتماعية "</w:t>
            </w:r>
          </w:p>
        </w:tc>
        <w:tc>
          <w:tcPr>
            <w:tcW w:w="511" w:type="dxa"/>
          </w:tcPr>
          <w:p w:rsidR="00432D31" w:rsidRPr="00F758CD" w:rsidRDefault="00CC68A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432D31" w:rsidRPr="00F758CD" w:rsidTr="00273C8D">
        <w:trPr>
          <w:jc w:val="center"/>
        </w:trPr>
        <w:tc>
          <w:tcPr>
            <w:tcW w:w="2626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(15) أخصائية ومراقبة ومعلمة من موظفات دور التربية الاجتماعية</w:t>
            </w:r>
          </w:p>
        </w:tc>
        <w:tc>
          <w:tcPr>
            <w:tcW w:w="2252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الاخصائيات الاجتماعيات والمراقبات بدور التربية الاجتماعية بالأحساء</w:t>
            </w:r>
          </w:p>
        </w:tc>
        <w:tc>
          <w:tcPr>
            <w:tcW w:w="2123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دار التربية الاجتماعية للبنات في الاحساء</w:t>
            </w:r>
          </w:p>
        </w:tc>
        <w:tc>
          <w:tcPr>
            <w:tcW w:w="2694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 والثلاثاء الموافق</w:t>
            </w:r>
          </w:p>
          <w:p w:rsidR="00F456C2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15-16/4/1434هـ</w:t>
            </w:r>
          </w:p>
        </w:tc>
        <w:tc>
          <w:tcPr>
            <w:tcW w:w="992" w:type="dxa"/>
          </w:tcPr>
          <w:p w:rsidR="00432D31" w:rsidRPr="00F758CD" w:rsidRDefault="00432D31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47" w:type="dxa"/>
          </w:tcPr>
          <w:p w:rsidR="00432D31" w:rsidRPr="00F758CD" w:rsidRDefault="00432D31" w:rsidP="00F456C2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56" w:type="dxa"/>
          </w:tcPr>
          <w:p w:rsidR="00432D31" w:rsidRPr="00F758CD" w:rsidRDefault="00CD691D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</w:t>
            </w:r>
            <w:r w:rsidR="00F456C2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629" w:type="dxa"/>
          </w:tcPr>
          <w:p w:rsidR="00432D31" w:rsidRPr="00F758CD" w:rsidRDefault="00F456C2" w:rsidP="00F456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" الاساليب الفنية للعلاج الفردي والجماعي "</w:t>
            </w:r>
          </w:p>
        </w:tc>
        <w:tc>
          <w:tcPr>
            <w:tcW w:w="511" w:type="dxa"/>
          </w:tcPr>
          <w:p w:rsidR="00432D31" w:rsidRPr="00F758CD" w:rsidRDefault="00CC68A1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F456C2" w:rsidRPr="00F758CD" w:rsidTr="00273C8D">
        <w:trPr>
          <w:jc w:val="center"/>
        </w:trPr>
        <w:tc>
          <w:tcPr>
            <w:tcW w:w="2626" w:type="dxa"/>
          </w:tcPr>
          <w:p w:rsidR="00F456C2" w:rsidRPr="00F758CD" w:rsidRDefault="00600055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GoBack" w:colFirst="0" w:colLast="7"/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إقبال كبير من الحضور</w:t>
            </w:r>
          </w:p>
        </w:tc>
        <w:tc>
          <w:tcPr>
            <w:tcW w:w="2252" w:type="dxa"/>
          </w:tcPr>
          <w:p w:rsidR="00F456C2" w:rsidRPr="00F758CD" w:rsidRDefault="00F456C2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منسوبات مكتب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المتابعة الاجتماعية ومنسوبات وحدة التوجيه والإرشاد و حضور غفير</w:t>
            </w:r>
          </w:p>
        </w:tc>
        <w:tc>
          <w:tcPr>
            <w:tcW w:w="2123" w:type="dxa"/>
          </w:tcPr>
          <w:p w:rsidR="00F456C2" w:rsidRPr="00F758CD" w:rsidRDefault="00F456C2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قاعة العزيزية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للاحتفالات</w:t>
            </w:r>
          </w:p>
        </w:tc>
        <w:tc>
          <w:tcPr>
            <w:tcW w:w="2694" w:type="dxa"/>
          </w:tcPr>
          <w:p w:rsidR="00F456C2" w:rsidRPr="00F758CD" w:rsidRDefault="00F456C2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الاثنين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الموافق22/4/1434هـ</w:t>
            </w:r>
          </w:p>
        </w:tc>
        <w:tc>
          <w:tcPr>
            <w:tcW w:w="992" w:type="dxa"/>
          </w:tcPr>
          <w:p w:rsidR="00F456C2" w:rsidRPr="00F758CD" w:rsidRDefault="00F456C2" w:rsidP="0066025E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47" w:type="dxa"/>
          </w:tcPr>
          <w:p w:rsidR="00F456C2" w:rsidRPr="00F758CD" w:rsidRDefault="00F456C2" w:rsidP="0066025E">
            <w:pPr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56" w:type="dxa"/>
          </w:tcPr>
          <w:p w:rsidR="00F456C2" w:rsidRPr="00F758CD" w:rsidRDefault="00F456C2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مشاركة في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فعاليات</w:t>
            </w:r>
          </w:p>
        </w:tc>
        <w:tc>
          <w:tcPr>
            <w:tcW w:w="2629" w:type="dxa"/>
          </w:tcPr>
          <w:p w:rsidR="00F456C2" w:rsidRPr="00F758CD" w:rsidRDefault="00F456C2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" يوم اليتيم العربي" الذي </w:t>
            </w: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نظمته مكتب المتابعة الاجتماعية بالأحساء</w:t>
            </w:r>
          </w:p>
        </w:tc>
        <w:tc>
          <w:tcPr>
            <w:tcW w:w="511" w:type="dxa"/>
          </w:tcPr>
          <w:p w:rsidR="00F456C2" w:rsidRPr="00F758CD" w:rsidRDefault="00F456C2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2</w:t>
            </w:r>
            <w:r w:rsidR="00F758CD" w:rsidRPr="00F758CD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</w:tr>
      <w:tr w:rsidR="00A63E2D" w:rsidRPr="00F758CD" w:rsidTr="00273C8D">
        <w:trPr>
          <w:jc w:val="center"/>
        </w:trPr>
        <w:tc>
          <w:tcPr>
            <w:tcW w:w="2626" w:type="dxa"/>
          </w:tcPr>
          <w:p w:rsidR="00A63E2D" w:rsidRPr="00F758CD" w:rsidRDefault="00A63E2D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:rsidR="00A63E2D" w:rsidRPr="00F758CD" w:rsidRDefault="00A63E2D" w:rsidP="0066025E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منسوبات وحدة التوجيه والإرشاد</w:t>
            </w:r>
          </w:p>
        </w:tc>
        <w:tc>
          <w:tcPr>
            <w:tcW w:w="2123" w:type="dxa"/>
          </w:tcPr>
          <w:p w:rsidR="00A63E2D" w:rsidRPr="00F758CD" w:rsidRDefault="00A63E2D" w:rsidP="0066025E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مركز مطمئنه بالرياض</w:t>
            </w:r>
          </w:p>
        </w:tc>
        <w:tc>
          <w:tcPr>
            <w:tcW w:w="2694" w:type="dxa"/>
          </w:tcPr>
          <w:p w:rsidR="00A63E2D" w:rsidRPr="00F758CD" w:rsidRDefault="00A63E2D" w:rsidP="006602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3E2D">
              <w:rPr>
                <w:rFonts w:asciiTheme="majorBidi" w:hAnsiTheme="majorBidi"/>
                <w:sz w:val="28"/>
                <w:szCs w:val="28"/>
                <w:rtl/>
              </w:rPr>
              <w:t>من السبت إلى الاثنين الموافق 11- 13/5/1434هـ</w:t>
            </w:r>
          </w:p>
        </w:tc>
        <w:tc>
          <w:tcPr>
            <w:tcW w:w="992" w:type="dxa"/>
          </w:tcPr>
          <w:p w:rsidR="00A63E2D" w:rsidRPr="00F758CD" w:rsidRDefault="00A63E2D" w:rsidP="0066025E">
            <w:pPr>
              <w:pStyle w:val="a3"/>
              <w:numPr>
                <w:ilvl w:val="0"/>
                <w:numId w:val="8"/>
              </w:num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47" w:type="dxa"/>
          </w:tcPr>
          <w:p w:rsidR="00A63E2D" w:rsidRPr="00F758CD" w:rsidRDefault="00A63E2D" w:rsidP="0066025E">
            <w:pPr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56" w:type="dxa"/>
          </w:tcPr>
          <w:p w:rsidR="00A63E2D" w:rsidRPr="00F758CD" w:rsidRDefault="00A63E2D" w:rsidP="0066025E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629" w:type="dxa"/>
          </w:tcPr>
          <w:p w:rsidR="00A63E2D" w:rsidRPr="00A63E2D" w:rsidRDefault="00A63E2D" w:rsidP="0066025E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A63E2D">
              <w:rPr>
                <w:rFonts w:asciiTheme="majorBidi" w:hAnsiTheme="majorBidi"/>
                <w:sz w:val="28"/>
                <w:szCs w:val="28"/>
                <w:rtl/>
              </w:rPr>
              <w:t>زيارة تدريبية  لمركز مطمئنة الطبي بالرياض</w:t>
            </w:r>
          </w:p>
        </w:tc>
        <w:tc>
          <w:tcPr>
            <w:tcW w:w="511" w:type="dxa"/>
          </w:tcPr>
          <w:p w:rsidR="00A63E2D" w:rsidRPr="00F758CD" w:rsidRDefault="00A63E2D" w:rsidP="00F758C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</w:p>
        </w:tc>
      </w:tr>
      <w:bookmarkEnd w:id="0"/>
    </w:tbl>
    <w:p w:rsidR="00721F34" w:rsidRPr="009552E1" w:rsidRDefault="00721F34" w:rsidP="00D20B97">
      <w:pPr>
        <w:jc w:val="center"/>
        <w:rPr>
          <w:rFonts w:cs="PT Bold Heading"/>
          <w:lang w:bidi="ar-EG"/>
        </w:rPr>
      </w:pPr>
    </w:p>
    <w:sectPr w:rsidR="00721F34" w:rsidRPr="009552E1" w:rsidSect="006A100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80" w:rsidRDefault="00AE0880" w:rsidP="003C1566">
      <w:r>
        <w:separator/>
      </w:r>
    </w:p>
  </w:endnote>
  <w:endnote w:type="continuationSeparator" w:id="0">
    <w:p w:rsidR="00AE0880" w:rsidRDefault="00AE0880" w:rsidP="003C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MCS Gulf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80" w:rsidRDefault="00AE0880" w:rsidP="003C1566">
      <w:r>
        <w:separator/>
      </w:r>
    </w:p>
  </w:footnote>
  <w:footnote w:type="continuationSeparator" w:id="0">
    <w:p w:rsidR="00AE0880" w:rsidRDefault="00AE0880" w:rsidP="003C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D4"/>
    <w:multiLevelType w:val="hybridMultilevel"/>
    <w:tmpl w:val="E8080136"/>
    <w:lvl w:ilvl="0" w:tplc="F9FA8006">
      <w:start w:val="6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D72756"/>
    <w:multiLevelType w:val="hybridMultilevel"/>
    <w:tmpl w:val="668C8F18"/>
    <w:lvl w:ilvl="0" w:tplc="55ECB132">
      <w:start w:val="6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1124B7"/>
    <w:multiLevelType w:val="hybridMultilevel"/>
    <w:tmpl w:val="C92A0618"/>
    <w:lvl w:ilvl="0" w:tplc="F02C855E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52F5"/>
    <w:multiLevelType w:val="hybridMultilevel"/>
    <w:tmpl w:val="95F0A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85A50"/>
    <w:multiLevelType w:val="hybridMultilevel"/>
    <w:tmpl w:val="7D000648"/>
    <w:lvl w:ilvl="0" w:tplc="07464F82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3DC78A4"/>
    <w:multiLevelType w:val="hybridMultilevel"/>
    <w:tmpl w:val="9D2E8F04"/>
    <w:lvl w:ilvl="0" w:tplc="13E6DCD6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6176EC"/>
    <w:multiLevelType w:val="hybridMultilevel"/>
    <w:tmpl w:val="062643AC"/>
    <w:lvl w:ilvl="0" w:tplc="91F29C12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623F8"/>
    <w:multiLevelType w:val="hybridMultilevel"/>
    <w:tmpl w:val="F696A3C2"/>
    <w:lvl w:ilvl="0" w:tplc="32B6D918">
      <w:start w:val="6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0B3983"/>
    <w:multiLevelType w:val="hybridMultilevel"/>
    <w:tmpl w:val="0A7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0A"/>
    <w:rsid w:val="00003B57"/>
    <w:rsid w:val="00005B0E"/>
    <w:rsid w:val="0004494C"/>
    <w:rsid w:val="001145AE"/>
    <w:rsid w:val="0012344A"/>
    <w:rsid w:val="001C46DC"/>
    <w:rsid w:val="00210794"/>
    <w:rsid w:val="00273C8D"/>
    <w:rsid w:val="00275109"/>
    <w:rsid w:val="002A23B8"/>
    <w:rsid w:val="0032269F"/>
    <w:rsid w:val="00351F28"/>
    <w:rsid w:val="003731BB"/>
    <w:rsid w:val="003B1388"/>
    <w:rsid w:val="003C1566"/>
    <w:rsid w:val="003D6923"/>
    <w:rsid w:val="003F7B5B"/>
    <w:rsid w:val="00402F80"/>
    <w:rsid w:val="00432D31"/>
    <w:rsid w:val="004639C3"/>
    <w:rsid w:val="004847EA"/>
    <w:rsid w:val="00492798"/>
    <w:rsid w:val="0049378F"/>
    <w:rsid w:val="004C5986"/>
    <w:rsid w:val="004C7C14"/>
    <w:rsid w:val="0057242C"/>
    <w:rsid w:val="005F69F4"/>
    <w:rsid w:val="00600055"/>
    <w:rsid w:val="00656728"/>
    <w:rsid w:val="006578FC"/>
    <w:rsid w:val="0066025E"/>
    <w:rsid w:val="006A100A"/>
    <w:rsid w:val="006B34D1"/>
    <w:rsid w:val="006E3F2E"/>
    <w:rsid w:val="00700E7E"/>
    <w:rsid w:val="00713996"/>
    <w:rsid w:val="00721F34"/>
    <w:rsid w:val="00765573"/>
    <w:rsid w:val="007928BC"/>
    <w:rsid w:val="00793EFD"/>
    <w:rsid w:val="007B1BD1"/>
    <w:rsid w:val="00800386"/>
    <w:rsid w:val="008B2FB7"/>
    <w:rsid w:val="0091780D"/>
    <w:rsid w:val="0092096A"/>
    <w:rsid w:val="00985FCC"/>
    <w:rsid w:val="00986210"/>
    <w:rsid w:val="009A6A66"/>
    <w:rsid w:val="009C6BD2"/>
    <w:rsid w:val="00A10114"/>
    <w:rsid w:val="00A4198A"/>
    <w:rsid w:val="00A63E2D"/>
    <w:rsid w:val="00AE0880"/>
    <w:rsid w:val="00AE2A68"/>
    <w:rsid w:val="00AE4991"/>
    <w:rsid w:val="00AE7338"/>
    <w:rsid w:val="00B20276"/>
    <w:rsid w:val="00B263DD"/>
    <w:rsid w:val="00B60966"/>
    <w:rsid w:val="00BA685E"/>
    <w:rsid w:val="00C45892"/>
    <w:rsid w:val="00C53474"/>
    <w:rsid w:val="00C65BEF"/>
    <w:rsid w:val="00C717EB"/>
    <w:rsid w:val="00C8589E"/>
    <w:rsid w:val="00C86E25"/>
    <w:rsid w:val="00CC68A1"/>
    <w:rsid w:val="00CD691D"/>
    <w:rsid w:val="00CE2653"/>
    <w:rsid w:val="00D20B97"/>
    <w:rsid w:val="00D823DD"/>
    <w:rsid w:val="00D86F6F"/>
    <w:rsid w:val="00DD1B8D"/>
    <w:rsid w:val="00E32727"/>
    <w:rsid w:val="00E4101E"/>
    <w:rsid w:val="00E807C9"/>
    <w:rsid w:val="00F04D17"/>
    <w:rsid w:val="00F20F81"/>
    <w:rsid w:val="00F23213"/>
    <w:rsid w:val="00F44A99"/>
    <w:rsid w:val="00F456C2"/>
    <w:rsid w:val="00F45B01"/>
    <w:rsid w:val="00F565F8"/>
    <w:rsid w:val="00F722B0"/>
    <w:rsid w:val="00F758CD"/>
    <w:rsid w:val="00FA2A41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93"/>
    <w:pPr>
      <w:bidi/>
      <w:ind w:left="720"/>
      <w:contextualSpacing/>
    </w:pPr>
    <w:rPr>
      <w:rFonts w:eastAsia="Times New Roman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3C156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3C15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0"/>
    <w:uiPriority w:val="99"/>
    <w:unhideWhenUsed/>
    <w:rsid w:val="003C156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C156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72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93"/>
    <w:pPr>
      <w:bidi/>
      <w:ind w:left="720"/>
      <w:contextualSpacing/>
    </w:pPr>
    <w:rPr>
      <w:rFonts w:eastAsia="Times New Roman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3C156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3C15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0"/>
    <w:uiPriority w:val="99"/>
    <w:unhideWhenUsed/>
    <w:rsid w:val="003C156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C156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72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adi-mahasen.com/almghol/KFU-logo-s.jp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924AC-E33A-4D5E-AA94-1761A4EDBFC1}"/>
</file>

<file path=customXml/itemProps2.xml><?xml version="1.0" encoding="utf-8"?>
<ds:datastoreItem xmlns:ds="http://schemas.openxmlformats.org/officeDocument/2006/customXml" ds:itemID="{66390CA8-C0BF-4A1A-8FE2-D41ACA21A6E0}"/>
</file>

<file path=customXml/itemProps3.xml><?xml version="1.0" encoding="utf-8"?>
<ds:datastoreItem xmlns:ds="http://schemas.openxmlformats.org/officeDocument/2006/customXml" ds:itemID="{F7F31BE1-7BD6-4BF2-B52A-66BDCE756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May Abdulaziz Alfouzan</cp:lastModifiedBy>
  <cp:revision>10</cp:revision>
  <cp:lastPrinted>2012-01-10T06:20:00Z</cp:lastPrinted>
  <dcterms:created xsi:type="dcterms:W3CDTF">2013-03-11T07:39:00Z</dcterms:created>
  <dcterms:modified xsi:type="dcterms:W3CDTF">2013-04-20T06:19:00Z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